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17" w:rsidRDefault="007329B1" w:rsidP="007329B1">
      <w:pPr>
        <w:ind w:firstLine="709"/>
      </w:pPr>
      <w:r>
        <w:t>Для того, чтобы создать пакет документов для аттестации, нужно выполнить следующий алгоритм действия:</w:t>
      </w:r>
    </w:p>
    <w:p w:rsidR="00171636" w:rsidRDefault="007329B1" w:rsidP="00C66E86">
      <w:pPr>
        <w:pStyle w:val="a3"/>
        <w:numPr>
          <w:ilvl w:val="0"/>
          <w:numId w:val="1"/>
        </w:numPr>
        <w:jc w:val="both"/>
      </w:pPr>
      <w:r>
        <w:t xml:space="preserve">Зайти в </w:t>
      </w:r>
      <w:r w:rsidRPr="007329B1">
        <w:rPr>
          <w:b/>
        </w:rPr>
        <w:t>Личный кабинет</w:t>
      </w:r>
      <w:r w:rsidR="00A13FA6">
        <w:rPr>
          <w:b/>
        </w:rPr>
        <w:t xml:space="preserve"> </w:t>
      </w:r>
      <w:r>
        <w:t xml:space="preserve">преподавателя </w:t>
      </w:r>
      <w:r>
        <w:sym w:font="Symbol" w:char="F0AE"/>
      </w:r>
      <w:r w:rsidRPr="007329B1">
        <w:rPr>
          <w:b/>
        </w:rPr>
        <w:t>Педагогическая аттестация</w:t>
      </w:r>
      <w:r>
        <w:t xml:space="preserve"> и н</w:t>
      </w:r>
      <w:r>
        <w:t>а</w:t>
      </w:r>
      <w:r>
        <w:t>жать кнопку</w:t>
      </w:r>
      <w:proofErr w:type="gramStart"/>
      <w:r>
        <w:t xml:space="preserve"> </w:t>
      </w:r>
      <w:r w:rsidRPr="007329B1">
        <w:rPr>
          <w:b/>
        </w:rPr>
        <w:t>С</w:t>
      </w:r>
      <w:proofErr w:type="gramEnd"/>
      <w:r w:rsidRPr="007329B1">
        <w:rPr>
          <w:b/>
        </w:rPr>
        <w:t>оздать пакет</w:t>
      </w:r>
      <w:r>
        <w:t>.</w:t>
      </w:r>
    </w:p>
    <w:p w:rsidR="007329B1" w:rsidRDefault="007329B1" w:rsidP="00C66E86">
      <w:pPr>
        <w:pStyle w:val="a3"/>
        <w:numPr>
          <w:ilvl w:val="0"/>
          <w:numId w:val="1"/>
        </w:numPr>
        <w:jc w:val="both"/>
      </w:pPr>
      <w:r>
        <w:t xml:space="preserve">Заполнить </w:t>
      </w:r>
      <w:r w:rsidR="00571DA5">
        <w:t xml:space="preserve">в </w:t>
      </w:r>
      <w:r w:rsidRPr="00571DA5">
        <w:rPr>
          <w:b/>
        </w:rPr>
        <w:t>Пакет</w:t>
      </w:r>
      <w:r w:rsidR="00571DA5" w:rsidRPr="00571DA5">
        <w:rPr>
          <w:b/>
        </w:rPr>
        <w:t>е</w:t>
      </w:r>
      <w:r>
        <w:t xml:space="preserve"> (все поля): Желаемая категория, Предмет, Должность, Сп</w:t>
      </w:r>
      <w:r>
        <w:t>е</w:t>
      </w:r>
      <w:r>
        <w:t>циализация/направление, Льготный, Тестирование</w:t>
      </w:r>
      <w:r w:rsidR="00571DA5">
        <w:t>.</w:t>
      </w:r>
    </w:p>
    <w:p w:rsidR="00571DA5" w:rsidRDefault="00571DA5" w:rsidP="007329B1">
      <w:pPr>
        <w:pStyle w:val="a3"/>
        <w:numPr>
          <w:ilvl w:val="0"/>
          <w:numId w:val="1"/>
        </w:numPr>
      </w:pPr>
      <w:r>
        <w:t>Добавить электронные документы:</w:t>
      </w:r>
    </w:p>
    <w:tbl>
      <w:tblPr>
        <w:tblStyle w:val="a4"/>
        <w:tblW w:w="0" w:type="auto"/>
        <w:tblLook w:val="04A0"/>
      </w:tblPr>
      <w:tblGrid>
        <w:gridCol w:w="5228"/>
        <w:gridCol w:w="5228"/>
      </w:tblGrid>
      <w:tr w:rsidR="00571DA5" w:rsidRPr="00571DA5" w:rsidTr="00571DA5">
        <w:tc>
          <w:tcPr>
            <w:tcW w:w="5228" w:type="dxa"/>
          </w:tcPr>
          <w:p w:rsidR="00571DA5" w:rsidRPr="00571DA5" w:rsidRDefault="00571DA5" w:rsidP="00571DA5">
            <w:pPr>
              <w:jc w:val="center"/>
              <w:rPr>
                <w:b/>
                <w:i/>
              </w:rPr>
            </w:pPr>
            <w:r w:rsidRPr="00571DA5">
              <w:rPr>
                <w:b/>
                <w:i/>
              </w:rPr>
              <w:t>На первую</w:t>
            </w:r>
          </w:p>
        </w:tc>
        <w:tc>
          <w:tcPr>
            <w:tcW w:w="5228" w:type="dxa"/>
          </w:tcPr>
          <w:p w:rsidR="00571DA5" w:rsidRPr="00571DA5" w:rsidRDefault="00571DA5" w:rsidP="00571DA5">
            <w:pPr>
              <w:jc w:val="center"/>
              <w:rPr>
                <w:b/>
                <w:i/>
              </w:rPr>
            </w:pPr>
            <w:r w:rsidRPr="00571DA5">
              <w:rPr>
                <w:b/>
                <w:i/>
              </w:rPr>
              <w:t>На Высшую</w:t>
            </w:r>
          </w:p>
        </w:tc>
      </w:tr>
      <w:tr w:rsidR="00571DA5" w:rsidTr="00571DA5">
        <w:tc>
          <w:tcPr>
            <w:tcW w:w="5228" w:type="dxa"/>
          </w:tcPr>
          <w:p w:rsidR="00571DA5" w:rsidRDefault="00571DA5" w:rsidP="00571DA5">
            <w:pPr>
              <w:pStyle w:val="a3"/>
              <w:numPr>
                <w:ilvl w:val="1"/>
                <w:numId w:val="1"/>
              </w:numPr>
            </w:pPr>
            <w:r>
              <w:t>Заявление с подписью аттесту</w:t>
            </w:r>
            <w:r>
              <w:t>е</w:t>
            </w:r>
            <w:r>
              <w:t>мого и с указанием ссылки на сайт аттестуемого</w:t>
            </w:r>
          </w:p>
        </w:tc>
        <w:tc>
          <w:tcPr>
            <w:tcW w:w="5228" w:type="dxa"/>
          </w:tcPr>
          <w:p w:rsidR="00571DA5" w:rsidRDefault="00571DA5" w:rsidP="00571DA5">
            <w:pPr>
              <w:ind w:left="360"/>
            </w:pPr>
            <w:r>
              <w:t>Заявление с подписью аттестуемого и с указанием ссылки на сайт аттесту</w:t>
            </w:r>
            <w:r>
              <w:t>е</w:t>
            </w:r>
            <w:r>
              <w:t>мого</w:t>
            </w:r>
          </w:p>
        </w:tc>
      </w:tr>
      <w:tr w:rsidR="00571DA5" w:rsidTr="00571DA5">
        <w:tc>
          <w:tcPr>
            <w:tcW w:w="5228" w:type="dxa"/>
          </w:tcPr>
          <w:p w:rsidR="00571DA5" w:rsidRDefault="00571DA5" w:rsidP="00A13FA6">
            <w:pPr>
              <w:pStyle w:val="a3"/>
              <w:numPr>
                <w:ilvl w:val="1"/>
                <w:numId w:val="1"/>
              </w:numPr>
            </w:pPr>
            <w:r>
              <w:t>Карт</w:t>
            </w:r>
            <w:r w:rsidR="00A13FA6">
              <w:t>а</w:t>
            </w:r>
            <w:r>
              <w:t xml:space="preserve"> результативности </w:t>
            </w:r>
          </w:p>
        </w:tc>
        <w:tc>
          <w:tcPr>
            <w:tcW w:w="5228" w:type="dxa"/>
          </w:tcPr>
          <w:p w:rsidR="00571DA5" w:rsidRDefault="00571DA5" w:rsidP="00571DA5">
            <w:pPr>
              <w:ind w:left="360"/>
            </w:pPr>
            <w:r>
              <w:t>Аттестационный лист предыдущей а</w:t>
            </w:r>
            <w:r>
              <w:t>т</w:t>
            </w:r>
            <w:r>
              <w:t xml:space="preserve">тестации </w:t>
            </w:r>
            <w:r w:rsidR="0059209F">
              <w:t xml:space="preserve">или приказ по аттестации </w:t>
            </w:r>
            <w:r>
              <w:t>(скан)</w:t>
            </w:r>
          </w:p>
        </w:tc>
      </w:tr>
      <w:tr w:rsidR="00571DA5" w:rsidTr="00571DA5">
        <w:tc>
          <w:tcPr>
            <w:tcW w:w="5228" w:type="dxa"/>
          </w:tcPr>
          <w:p w:rsidR="00571DA5" w:rsidRDefault="00571DA5" w:rsidP="00571DA5">
            <w:pPr>
              <w:pStyle w:val="a3"/>
              <w:numPr>
                <w:ilvl w:val="1"/>
                <w:numId w:val="1"/>
              </w:numPr>
            </w:pPr>
            <w:r>
              <w:t>Лист самооценки</w:t>
            </w:r>
            <w:r w:rsidR="00C66E86">
              <w:t xml:space="preserve"> (при провед</w:t>
            </w:r>
            <w:r w:rsidR="00C66E86">
              <w:t>е</w:t>
            </w:r>
            <w:r w:rsidR="00C66E86">
              <w:t>нии экспертизы)</w:t>
            </w:r>
          </w:p>
        </w:tc>
        <w:tc>
          <w:tcPr>
            <w:tcW w:w="5228" w:type="dxa"/>
          </w:tcPr>
          <w:p w:rsidR="00571DA5" w:rsidRDefault="00571DA5" w:rsidP="00A13FA6">
            <w:pPr>
              <w:ind w:left="360"/>
            </w:pPr>
            <w:r>
              <w:t xml:space="preserve">Карту результативности </w:t>
            </w:r>
          </w:p>
        </w:tc>
      </w:tr>
      <w:tr w:rsidR="00571DA5" w:rsidTr="00571DA5">
        <w:tc>
          <w:tcPr>
            <w:tcW w:w="5228" w:type="dxa"/>
          </w:tcPr>
          <w:p w:rsidR="00571DA5" w:rsidRDefault="00571DA5" w:rsidP="00571DA5">
            <w:pPr>
              <w:pStyle w:val="a3"/>
              <w:numPr>
                <w:ilvl w:val="1"/>
                <w:numId w:val="1"/>
              </w:numPr>
            </w:pPr>
            <w:r>
              <w:t>-----</w:t>
            </w:r>
          </w:p>
        </w:tc>
        <w:tc>
          <w:tcPr>
            <w:tcW w:w="5228" w:type="dxa"/>
          </w:tcPr>
          <w:p w:rsidR="00571DA5" w:rsidRDefault="00C66E86" w:rsidP="00571DA5">
            <w:pPr>
              <w:ind w:left="360"/>
            </w:pPr>
            <w:r>
              <w:t>Лист самооценки (при проведении экспертизы)</w:t>
            </w:r>
          </w:p>
        </w:tc>
      </w:tr>
      <w:tr w:rsidR="00C66E86" w:rsidTr="00571DA5">
        <w:tc>
          <w:tcPr>
            <w:tcW w:w="5228" w:type="dxa"/>
          </w:tcPr>
          <w:p w:rsidR="00C66E86" w:rsidRDefault="00C66E86" w:rsidP="00571DA5">
            <w:pPr>
              <w:pStyle w:val="a3"/>
              <w:numPr>
                <w:ilvl w:val="1"/>
                <w:numId w:val="1"/>
              </w:numPr>
            </w:pPr>
            <w:r>
              <w:t>-----</w:t>
            </w:r>
          </w:p>
        </w:tc>
        <w:tc>
          <w:tcPr>
            <w:tcW w:w="5228" w:type="dxa"/>
          </w:tcPr>
          <w:p w:rsidR="00C66E86" w:rsidRDefault="00A13FA6" w:rsidP="00A13FA6">
            <w:pPr>
              <w:ind w:left="360"/>
            </w:pPr>
            <w:r>
              <w:t>Документ об</w:t>
            </w:r>
            <w:r w:rsidR="00C66E86">
              <w:t xml:space="preserve"> инновационной деятел</w:t>
            </w:r>
            <w:r w:rsidR="00C66E86">
              <w:t>ь</w:t>
            </w:r>
            <w:r w:rsidR="00C66E86">
              <w:t xml:space="preserve">ности </w:t>
            </w:r>
          </w:p>
        </w:tc>
      </w:tr>
    </w:tbl>
    <w:p w:rsidR="003173F7" w:rsidRDefault="003173F7" w:rsidP="003173F7">
      <w:pPr>
        <w:ind w:firstLine="709"/>
        <w:jc w:val="both"/>
        <w:rPr>
          <w:noProof/>
          <w:lang w:eastAsia="ru-RU"/>
        </w:rPr>
      </w:pPr>
    </w:p>
    <w:p w:rsidR="003173F7" w:rsidRDefault="003173F7" w:rsidP="003173F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38650" cy="2890482"/>
            <wp:effectExtent l="38100" t="57150" r="114300" b="10036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994" t="9241" r="25803" b="34952"/>
                    <a:stretch/>
                  </pic:blipFill>
                  <pic:spPr bwMode="auto">
                    <a:xfrm>
                      <a:off x="0" y="0"/>
                      <a:ext cx="4456015" cy="2901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71DA5" w:rsidRDefault="00571DA5" w:rsidP="003173F7">
      <w:pPr>
        <w:ind w:firstLine="709"/>
        <w:jc w:val="both"/>
      </w:pPr>
      <w:r>
        <w:t xml:space="preserve">Для того, чтобы правильно </w:t>
      </w:r>
      <w:r w:rsidR="00A13FA6">
        <w:t>прикрепить</w:t>
      </w:r>
      <w:r>
        <w:t xml:space="preserve"> документы, выполним следующее дейс</w:t>
      </w:r>
      <w:r>
        <w:t>т</w:t>
      </w:r>
      <w:r>
        <w:t>вие: загружаем файлы не более 5 М</w:t>
      </w:r>
      <w:r w:rsidR="003173F7">
        <w:t>б</w:t>
      </w:r>
      <w:r>
        <w:t xml:space="preserve"> через </w:t>
      </w:r>
      <w:r w:rsidR="003173F7">
        <w:t>кнопку</w:t>
      </w:r>
      <w:proofErr w:type="gramStart"/>
      <w:r w:rsidR="003173F7">
        <w:t xml:space="preserve"> </w:t>
      </w:r>
      <w:r w:rsidR="003173F7" w:rsidRPr="003173F7">
        <w:rPr>
          <w:b/>
        </w:rPr>
        <w:t>Д</w:t>
      </w:r>
      <w:proofErr w:type="gramEnd"/>
      <w:r w:rsidR="003173F7" w:rsidRPr="003173F7">
        <w:rPr>
          <w:b/>
        </w:rPr>
        <w:t>обавить файл</w:t>
      </w:r>
      <w:r w:rsidR="003173F7">
        <w:rPr>
          <w:b/>
        </w:rPr>
        <w:t>,</w:t>
      </w:r>
      <w:r w:rsidR="003173F7">
        <w:t xml:space="preserve"> откроется окно </w:t>
      </w:r>
      <w:r w:rsidR="003173F7" w:rsidRPr="003173F7">
        <w:rPr>
          <w:b/>
        </w:rPr>
        <w:t>Мои файлы</w:t>
      </w:r>
      <w:r w:rsidR="003173F7">
        <w:t xml:space="preserve"> и нажимаем кнопку </w:t>
      </w:r>
      <w:r w:rsidR="003173F7" w:rsidRPr="003173F7">
        <w:rPr>
          <w:b/>
        </w:rPr>
        <w:t>Загрузить файлы в хранилище</w:t>
      </w:r>
      <w:r w:rsidR="003173F7">
        <w:rPr>
          <w:b/>
        </w:rPr>
        <w:t>,</w:t>
      </w:r>
      <w:r w:rsidR="003173F7">
        <w:t xml:space="preserve"> которые потом о</w:t>
      </w:r>
      <w:r w:rsidR="003173F7">
        <w:t>т</w:t>
      </w:r>
      <w:r w:rsidR="003173F7">
        <w:t>мечаются ме</w:t>
      </w:r>
      <w:r w:rsidR="003173F7">
        <w:t>т</w:t>
      </w:r>
      <w:r w:rsidR="003173F7">
        <w:t xml:space="preserve">кой и подтверждаются кнопкой </w:t>
      </w:r>
      <w:r w:rsidR="003173F7" w:rsidRPr="003173F7">
        <w:rPr>
          <w:b/>
        </w:rPr>
        <w:t>Добавить выбранные файлы</w:t>
      </w:r>
      <w:r w:rsidR="003173F7">
        <w:t>.</w:t>
      </w:r>
    </w:p>
    <w:p w:rsidR="007329B1" w:rsidRDefault="003173F7" w:rsidP="007329B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31394" cy="1914525"/>
            <wp:effectExtent l="38100" t="57150" r="107106" b="1047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884" t="8709" r="34523" b="58038"/>
                    <a:stretch/>
                  </pic:blipFill>
                  <pic:spPr bwMode="auto">
                    <a:xfrm>
                      <a:off x="0" y="0"/>
                      <a:ext cx="3184736" cy="19471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29B1" w:rsidRDefault="00FD4056" w:rsidP="007329B1">
      <w:pPr>
        <w:pStyle w:val="a3"/>
        <w:numPr>
          <w:ilvl w:val="0"/>
          <w:numId w:val="1"/>
        </w:numPr>
      </w:pPr>
      <w:r>
        <w:t xml:space="preserve">После загрузки электронных документов требуется их </w:t>
      </w:r>
      <w:proofErr w:type="spellStart"/>
      <w:r>
        <w:t>пересохранить</w:t>
      </w:r>
      <w:proofErr w:type="spellEnd"/>
      <w:r>
        <w:t xml:space="preserve"> через </w:t>
      </w:r>
      <w:r w:rsidRPr="00FD4056">
        <w:rPr>
          <w:b/>
        </w:rPr>
        <w:t>И</w:t>
      </w:r>
      <w:r w:rsidRPr="00FD4056">
        <w:rPr>
          <w:b/>
        </w:rPr>
        <w:t>з</w:t>
      </w:r>
      <w:r w:rsidRPr="00FD4056">
        <w:rPr>
          <w:b/>
        </w:rPr>
        <w:t>менить типы документов</w:t>
      </w:r>
      <w:r>
        <w:t>и выбрать все подгруженные типы документов по</w:t>
      </w:r>
      <w:r>
        <w:t>д</w:t>
      </w:r>
      <w:r>
        <w:t xml:space="preserve">тверждая каждый документ </w:t>
      </w:r>
      <w:r w:rsidR="001420A5" w:rsidRPr="001420A5">
        <w:rPr>
          <w:b/>
        </w:rPr>
        <w:t>Обновить тип документ</w:t>
      </w:r>
      <w:r w:rsidR="001420A5">
        <w:rPr>
          <w:b/>
        </w:rPr>
        <w:t>ов</w:t>
      </w:r>
      <w:r w:rsidR="001420A5">
        <w:t>.</w:t>
      </w:r>
    </w:p>
    <w:p w:rsidR="001420A5" w:rsidRPr="001420A5" w:rsidRDefault="001420A5" w:rsidP="001420A5">
      <w:pPr>
        <w:pStyle w:val="a3"/>
        <w:rPr>
          <w:sz w:val="16"/>
          <w:szCs w:val="16"/>
        </w:rPr>
      </w:pPr>
    </w:p>
    <w:p w:rsidR="001420A5" w:rsidRDefault="001420A5" w:rsidP="001420A5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3852217" cy="2381250"/>
            <wp:effectExtent l="38100" t="57150" r="110183" b="952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587" t="37485" r="24233" b="5171"/>
                    <a:stretch/>
                  </pic:blipFill>
                  <pic:spPr bwMode="auto">
                    <a:xfrm>
                      <a:off x="0" y="0"/>
                      <a:ext cx="3853143" cy="23818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0A5" w:rsidRDefault="001420A5" w:rsidP="001420A5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3866738" cy="2362200"/>
            <wp:effectExtent l="38100" t="57150" r="114712" b="952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589" t="36962" r="23234" b="5283"/>
                    <a:stretch/>
                  </pic:blipFill>
                  <pic:spPr bwMode="auto">
                    <a:xfrm>
                      <a:off x="0" y="0"/>
                      <a:ext cx="3885547" cy="23736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20A5" w:rsidRDefault="001420A5" w:rsidP="007329B1">
      <w:pPr>
        <w:pStyle w:val="a3"/>
        <w:numPr>
          <w:ilvl w:val="0"/>
          <w:numId w:val="1"/>
        </w:numPr>
      </w:pPr>
      <w:r>
        <w:t xml:space="preserve">При правильных манипуляциях с </w:t>
      </w:r>
      <w:r w:rsidRPr="001420A5">
        <w:rPr>
          <w:b/>
        </w:rPr>
        <w:t>Пакетом</w:t>
      </w:r>
      <w:r>
        <w:t xml:space="preserve"> появится значок </w:t>
      </w:r>
      <w:r w:rsidRPr="001420A5">
        <w:rPr>
          <w:noProof/>
          <w:vertAlign w:val="subscript"/>
          <w:lang w:eastAsia="ru-RU"/>
        </w:rPr>
        <w:drawing>
          <wp:inline distT="0" distB="0" distL="0" distR="0">
            <wp:extent cx="570015" cy="505240"/>
            <wp:effectExtent l="0" t="0" r="190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7344" t="67247" r="29846" b="28325"/>
                    <a:stretch/>
                  </pic:blipFill>
                  <pic:spPr bwMode="auto">
                    <a:xfrm>
                      <a:off x="0" y="0"/>
                      <a:ext cx="596822" cy="529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>, который позволит получить доступ к тестированию.</w:t>
      </w:r>
    </w:p>
    <w:p w:rsidR="007329B1" w:rsidRPr="00E4462F" w:rsidRDefault="007329B1">
      <w:pPr>
        <w:rPr>
          <w:sz w:val="16"/>
          <w:szCs w:val="16"/>
        </w:rPr>
      </w:pPr>
    </w:p>
    <w:p w:rsidR="007329B1" w:rsidRDefault="001420A5" w:rsidP="00E4462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45127" cy="2533650"/>
            <wp:effectExtent l="38100" t="57150" r="122073" b="952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827" t="32879" r="24412" b="23913"/>
                    <a:stretch/>
                  </pic:blipFill>
                  <pic:spPr bwMode="auto">
                    <a:xfrm>
                      <a:off x="0" y="0"/>
                      <a:ext cx="4172330" cy="25502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1636" w:rsidRDefault="00E4462F">
      <w:r>
        <w:t>Если потребуется отредактировать пакет, то нужно воспользоваться значком Кара</w:t>
      </w:r>
      <w:r>
        <w:t>н</w:t>
      </w:r>
      <w:r w:rsidR="00A13FA6">
        <w:t>даш.</w:t>
      </w:r>
    </w:p>
    <w:sectPr w:rsidR="00171636" w:rsidSect="007329B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A55CD"/>
    <w:multiLevelType w:val="multilevel"/>
    <w:tmpl w:val="24949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71636"/>
    <w:rsid w:val="001420A5"/>
    <w:rsid w:val="00171636"/>
    <w:rsid w:val="003173F7"/>
    <w:rsid w:val="005626EA"/>
    <w:rsid w:val="00571DA5"/>
    <w:rsid w:val="0059209F"/>
    <w:rsid w:val="007329B1"/>
    <w:rsid w:val="00A13FA6"/>
    <w:rsid w:val="00A44217"/>
    <w:rsid w:val="00C66E86"/>
    <w:rsid w:val="00E4462F"/>
    <w:rsid w:val="00FD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9B1"/>
    <w:pPr>
      <w:ind w:left="720"/>
      <w:contextualSpacing/>
    </w:pPr>
  </w:style>
  <w:style w:type="table" w:styleId="a4">
    <w:name w:val="Table Grid"/>
    <w:basedOn w:val="a1"/>
    <w:uiPriority w:val="39"/>
    <w:rsid w:val="00571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Заббарова Резеда Наиловна</dc:creator>
  <cp:lastModifiedBy>Ахметзянова Л.Б.</cp:lastModifiedBy>
  <cp:revision>2</cp:revision>
  <dcterms:created xsi:type="dcterms:W3CDTF">2021-01-13T11:37:00Z</dcterms:created>
  <dcterms:modified xsi:type="dcterms:W3CDTF">2021-01-13T11:37:00Z</dcterms:modified>
</cp:coreProperties>
</file>